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2DC" w:rsidRDefault="001662DC" w:rsidP="001662D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30F1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645459" cy="641020"/>
            <wp:effectExtent l="19050" t="0" r="2241" b="0"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98" cy="640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367" w:rsidRDefault="00AB6367" w:rsidP="001662D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Powstaje nowy profil rehabilitacji  dla rolników</w:t>
      </w:r>
    </w:p>
    <w:p w:rsidR="001662DC" w:rsidRPr="00F97CC3" w:rsidRDefault="00AB6367" w:rsidP="00F97CC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po przebytej chorobie COVID-19</w:t>
      </w:r>
    </w:p>
    <w:p w:rsidR="003E3B55" w:rsidRDefault="001662DC" w:rsidP="00AB6367">
      <w:pPr>
        <w:pStyle w:val="dtz"/>
        <w:spacing w:line="360" w:lineRule="auto"/>
        <w:jc w:val="both"/>
        <w:outlineLvl w:val="1"/>
        <w:rPr>
          <w:rFonts w:ascii="Times New Roman" w:hAnsi="Times New Roman"/>
          <w:color w:val="000000" w:themeColor="text1"/>
          <w:kern w:val="36"/>
          <w:sz w:val="22"/>
          <w:szCs w:val="22"/>
        </w:rPr>
      </w:pPr>
      <w:r>
        <w:rPr>
          <w:rFonts w:ascii="Times New Roman" w:hAnsi="Times New Roman"/>
        </w:rPr>
        <w:tab/>
      </w:r>
      <w:r w:rsidR="00AB6367">
        <w:rPr>
          <w:rFonts w:ascii="Times New Roman" w:hAnsi="Times New Roman"/>
        </w:rPr>
        <w:t>Kasa Rolniczego Ubezpieczenia Społecznego opracowała i wdraża nowy profil</w:t>
      </w:r>
      <w:r w:rsidR="005A41C9" w:rsidRPr="005A41C9">
        <w:rPr>
          <w:rFonts w:ascii="Times New Roman" w:hAnsi="Times New Roman"/>
          <w:color w:val="000000" w:themeColor="text1"/>
          <w:kern w:val="36"/>
          <w:sz w:val="22"/>
          <w:szCs w:val="22"/>
        </w:rPr>
        <w:t xml:space="preserve"> </w:t>
      </w:r>
      <w:r w:rsidR="00AB6367">
        <w:rPr>
          <w:rFonts w:ascii="Times New Roman" w:hAnsi="Times New Roman"/>
          <w:color w:val="000000" w:themeColor="text1"/>
          <w:kern w:val="36"/>
          <w:sz w:val="22"/>
          <w:szCs w:val="22"/>
        </w:rPr>
        <w:t>rehabilitacji, w związku z trwającą epidemią i zapotrzebowaniem na rehabilitację leczniczą, która jest kierowana do pacjentów po przebytej chorobie COVID-19.</w:t>
      </w:r>
      <w:r w:rsidR="001F4622">
        <w:rPr>
          <w:rFonts w:ascii="Times New Roman" w:hAnsi="Times New Roman"/>
          <w:color w:val="000000" w:themeColor="text1"/>
          <w:kern w:val="36"/>
          <w:sz w:val="22"/>
          <w:szCs w:val="22"/>
        </w:rPr>
        <w:t xml:space="preserve"> </w:t>
      </w:r>
    </w:p>
    <w:p w:rsidR="001F4622" w:rsidRDefault="001F4622" w:rsidP="00AB6367">
      <w:pPr>
        <w:pStyle w:val="dtz"/>
        <w:spacing w:line="360" w:lineRule="auto"/>
        <w:jc w:val="both"/>
        <w:outlineLvl w:val="1"/>
        <w:rPr>
          <w:rFonts w:ascii="Times New Roman" w:hAnsi="Times New Roman"/>
          <w:color w:val="000000" w:themeColor="text1"/>
          <w:kern w:val="36"/>
          <w:sz w:val="22"/>
          <w:szCs w:val="22"/>
        </w:rPr>
      </w:pPr>
      <w:r>
        <w:rPr>
          <w:rFonts w:ascii="Times New Roman" w:hAnsi="Times New Roman"/>
          <w:color w:val="000000" w:themeColor="text1"/>
          <w:kern w:val="36"/>
          <w:sz w:val="22"/>
          <w:szCs w:val="22"/>
        </w:rPr>
        <w:tab/>
        <w:t>Rehabilitacja u osób po przebytej chorobie COVID-19 staje się priorytetowym wyzwaniem zdrowotnym w dobie pandemii spowodowanej chorobą. Systemy zabezpieczenia społecznego w kraju i na świecie stoją przed ważnym zadaniem polegającym na wzmocnieniu działań polegających na odzyskaniu zdrowia ubezpieczonego oraz jego powrotu do pracy.</w:t>
      </w:r>
    </w:p>
    <w:p w:rsidR="001F4622" w:rsidRDefault="001F4622" w:rsidP="00FE75A3">
      <w:pPr>
        <w:pStyle w:val="dtz"/>
        <w:spacing w:after="0" w:line="360" w:lineRule="auto"/>
        <w:jc w:val="both"/>
        <w:outlineLvl w:val="1"/>
        <w:rPr>
          <w:rFonts w:ascii="Times New Roman" w:hAnsi="Times New Roman"/>
          <w:color w:val="000000" w:themeColor="text1"/>
          <w:kern w:val="36"/>
          <w:sz w:val="22"/>
          <w:szCs w:val="22"/>
        </w:rPr>
      </w:pPr>
      <w:r>
        <w:rPr>
          <w:rFonts w:ascii="Times New Roman" w:hAnsi="Times New Roman"/>
          <w:color w:val="000000" w:themeColor="text1"/>
          <w:kern w:val="36"/>
          <w:sz w:val="22"/>
          <w:szCs w:val="22"/>
        </w:rPr>
        <w:t>Celem nowego programu rehabilitacji jest:</w:t>
      </w:r>
    </w:p>
    <w:p w:rsidR="001F4622" w:rsidRDefault="001F4622" w:rsidP="00FE75A3">
      <w:pPr>
        <w:pStyle w:val="dtz"/>
        <w:numPr>
          <w:ilvl w:val="0"/>
          <w:numId w:val="5"/>
        </w:numPr>
        <w:spacing w:after="0" w:line="360" w:lineRule="auto"/>
        <w:jc w:val="both"/>
        <w:outlineLvl w:val="1"/>
        <w:rPr>
          <w:rFonts w:ascii="Times New Roman" w:hAnsi="Times New Roman"/>
          <w:color w:val="000000" w:themeColor="text1"/>
          <w:kern w:val="36"/>
          <w:sz w:val="22"/>
          <w:szCs w:val="22"/>
        </w:rPr>
      </w:pPr>
      <w:r>
        <w:rPr>
          <w:rFonts w:ascii="Times New Roman" w:hAnsi="Times New Roman"/>
          <w:color w:val="000000" w:themeColor="text1"/>
          <w:kern w:val="36"/>
          <w:sz w:val="22"/>
          <w:szCs w:val="22"/>
        </w:rPr>
        <w:t>Wzmocnienie systemu oddechowego</w:t>
      </w:r>
      <w:r w:rsidR="00FE75A3">
        <w:rPr>
          <w:rFonts w:ascii="Times New Roman" w:hAnsi="Times New Roman"/>
          <w:color w:val="000000" w:themeColor="text1"/>
          <w:kern w:val="36"/>
          <w:sz w:val="22"/>
          <w:szCs w:val="22"/>
        </w:rPr>
        <w:t>,</w:t>
      </w:r>
    </w:p>
    <w:p w:rsidR="00FE75A3" w:rsidRDefault="00FE75A3" w:rsidP="00FE75A3">
      <w:pPr>
        <w:pStyle w:val="dtz"/>
        <w:numPr>
          <w:ilvl w:val="0"/>
          <w:numId w:val="5"/>
        </w:numPr>
        <w:spacing w:after="0" w:line="360" w:lineRule="auto"/>
        <w:jc w:val="both"/>
        <w:outlineLvl w:val="1"/>
        <w:rPr>
          <w:rFonts w:ascii="Times New Roman" w:hAnsi="Times New Roman"/>
          <w:color w:val="000000" w:themeColor="text1"/>
          <w:kern w:val="36"/>
          <w:sz w:val="22"/>
          <w:szCs w:val="22"/>
        </w:rPr>
      </w:pPr>
      <w:r>
        <w:rPr>
          <w:rFonts w:ascii="Times New Roman" w:hAnsi="Times New Roman"/>
          <w:color w:val="000000" w:themeColor="text1"/>
          <w:kern w:val="36"/>
          <w:sz w:val="22"/>
          <w:szCs w:val="22"/>
        </w:rPr>
        <w:t>Remisja choroby w przypadku ozdrowieńców,</w:t>
      </w:r>
    </w:p>
    <w:p w:rsidR="00FE75A3" w:rsidRDefault="00FE75A3" w:rsidP="00FE75A3">
      <w:pPr>
        <w:pStyle w:val="dtz"/>
        <w:numPr>
          <w:ilvl w:val="0"/>
          <w:numId w:val="5"/>
        </w:numPr>
        <w:spacing w:after="0" w:line="360" w:lineRule="auto"/>
        <w:jc w:val="both"/>
        <w:outlineLvl w:val="1"/>
        <w:rPr>
          <w:rFonts w:ascii="Times New Roman" w:hAnsi="Times New Roman"/>
          <w:color w:val="000000" w:themeColor="text1"/>
          <w:kern w:val="36"/>
          <w:sz w:val="22"/>
          <w:szCs w:val="22"/>
        </w:rPr>
      </w:pPr>
      <w:r>
        <w:rPr>
          <w:rFonts w:ascii="Times New Roman" w:hAnsi="Times New Roman"/>
          <w:color w:val="000000" w:themeColor="text1"/>
          <w:kern w:val="36"/>
          <w:sz w:val="22"/>
          <w:szCs w:val="22"/>
        </w:rPr>
        <w:t>Poprawę wydolności wysiłkowej, krążeniowej i sprawności oddechowej,</w:t>
      </w:r>
    </w:p>
    <w:p w:rsidR="00FE75A3" w:rsidRDefault="00FE75A3" w:rsidP="00FE75A3">
      <w:pPr>
        <w:pStyle w:val="dtz"/>
        <w:numPr>
          <w:ilvl w:val="0"/>
          <w:numId w:val="5"/>
        </w:numPr>
        <w:spacing w:after="0" w:line="360" w:lineRule="auto"/>
        <w:jc w:val="both"/>
        <w:outlineLvl w:val="1"/>
        <w:rPr>
          <w:rFonts w:ascii="Times New Roman" w:hAnsi="Times New Roman"/>
          <w:color w:val="000000" w:themeColor="text1"/>
          <w:kern w:val="36"/>
          <w:sz w:val="22"/>
          <w:szCs w:val="22"/>
        </w:rPr>
      </w:pPr>
      <w:r>
        <w:rPr>
          <w:rFonts w:ascii="Times New Roman" w:hAnsi="Times New Roman"/>
          <w:color w:val="000000" w:themeColor="text1"/>
          <w:kern w:val="36"/>
          <w:sz w:val="22"/>
          <w:szCs w:val="22"/>
        </w:rPr>
        <w:t>Wzmocnienie siły mięśniowej i ogólnej sprawności fizycznej,</w:t>
      </w:r>
    </w:p>
    <w:p w:rsidR="00FE75A3" w:rsidRDefault="00FE75A3" w:rsidP="00FE75A3">
      <w:pPr>
        <w:pStyle w:val="dtz"/>
        <w:numPr>
          <w:ilvl w:val="0"/>
          <w:numId w:val="5"/>
        </w:numPr>
        <w:spacing w:after="0" w:line="360" w:lineRule="auto"/>
        <w:jc w:val="both"/>
        <w:outlineLvl w:val="1"/>
        <w:rPr>
          <w:rFonts w:ascii="Times New Roman" w:hAnsi="Times New Roman"/>
          <w:color w:val="000000" w:themeColor="text1"/>
          <w:kern w:val="36"/>
          <w:sz w:val="22"/>
          <w:szCs w:val="22"/>
        </w:rPr>
      </w:pPr>
      <w:r>
        <w:rPr>
          <w:rFonts w:ascii="Times New Roman" w:hAnsi="Times New Roman"/>
          <w:color w:val="000000" w:themeColor="text1"/>
          <w:kern w:val="36"/>
          <w:sz w:val="22"/>
          <w:szCs w:val="22"/>
        </w:rPr>
        <w:t>Poprawa kondycji psychofizycznej,</w:t>
      </w:r>
    </w:p>
    <w:p w:rsidR="00FE75A3" w:rsidRDefault="00FE75A3" w:rsidP="00FE75A3">
      <w:pPr>
        <w:pStyle w:val="dtz"/>
        <w:numPr>
          <w:ilvl w:val="0"/>
          <w:numId w:val="5"/>
        </w:numPr>
        <w:spacing w:after="0" w:line="360" w:lineRule="auto"/>
        <w:jc w:val="both"/>
        <w:outlineLvl w:val="1"/>
        <w:rPr>
          <w:rFonts w:ascii="Times New Roman" w:hAnsi="Times New Roman"/>
          <w:color w:val="000000" w:themeColor="text1"/>
          <w:kern w:val="36"/>
          <w:sz w:val="22"/>
          <w:szCs w:val="22"/>
        </w:rPr>
      </w:pPr>
      <w:r>
        <w:rPr>
          <w:rFonts w:ascii="Times New Roman" w:hAnsi="Times New Roman"/>
          <w:color w:val="000000" w:themeColor="text1"/>
          <w:kern w:val="36"/>
          <w:sz w:val="22"/>
          <w:szCs w:val="22"/>
        </w:rPr>
        <w:t>Poprawa stanu funkcjonalnego i jakości życia,</w:t>
      </w:r>
    </w:p>
    <w:p w:rsidR="00FE75A3" w:rsidRPr="00C75083" w:rsidRDefault="00FE75A3" w:rsidP="00FE75A3">
      <w:pPr>
        <w:pStyle w:val="dtz"/>
        <w:numPr>
          <w:ilvl w:val="0"/>
          <w:numId w:val="5"/>
        </w:numPr>
        <w:spacing w:after="0" w:line="360" w:lineRule="auto"/>
        <w:jc w:val="both"/>
        <w:outlineLvl w:val="1"/>
        <w:rPr>
          <w:rFonts w:ascii="Times New Roman" w:hAnsi="Times New Roman"/>
          <w:color w:val="000000" w:themeColor="text1"/>
          <w:kern w:val="36"/>
          <w:sz w:val="22"/>
          <w:szCs w:val="22"/>
        </w:rPr>
      </w:pPr>
      <w:r>
        <w:rPr>
          <w:rFonts w:ascii="Times New Roman" w:hAnsi="Times New Roman"/>
          <w:color w:val="000000" w:themeColor="text1"/>
          <w:kern w:val="36"/>
          <w:sz w:val="22"/>
          <w:szCs w:val="22"/>
        </w:rPr>
        <w:t>Wsparcie zdrowia psychicznego.</w:t>
      </w:r>
    </w:p>
    <w:p w:rsidR="00C75083" w:rsidRDefault="00FE75A3" w:rsidP="00C75083">
      <w:pPr>
        <w:pStyle w:val="dtz"/>
        <w:spacing w:before="240" w:line="360" w:lineRule="auto"/>
        <w:ind w:firstLine="360"/>
        <w:jc w:val="both"/>
        <w:outlineLvl w:val="1"/>
        <w:rPr>
          <w:rFonts w:ascii="Times New Roman" w:hAnsi="Times New Roman"/>
          <w:color w:val="000000" w:themeColor="text1"/>
          <w:kern w:val="36"/>
          <w:sz w:val="22"/>
          <w:szCs w:val="22"/>
        </w:rPr>
      </w:pPr>
      <w:r>
        <w:rPr>
          <w:rFonts w:ascii="Times New Roman" w:hAnsi="Times New Roman"/>
          <w:color w:val="000000" w:themeColor="text1"/>
          <w:kern w:val="36"/>
          <w:sz w:val="22"/>
          <w:szCs w:val="22"/>
        </w:rPr>
        <w:t>Osobami, które będą mogły skorzystać z rehabilitacji będą rolnicy w wieku aktywności zawodowej, u których wystąpią wskazania medyczne do rehabilitacji ogólnoustrojowej po przebytej chorobie COVID-19.</w:t>
      </w:r>
    </w:p>
    <w:p w:rsidR="00FE75A3" w:rsidRDefault="00FE75A3" w:rsidP="00F97CC3">
      <w:pPr>
        <w:pStyle w:val="dtz"/>
        <w:spacing w:after="0" w:line="360" w:lineRule="auto"/>
        <w:jc w:val="both"/>
        <w:outlineLvl w:val="1"/>
        <w:rPr>
          <w:rFonts w:ascii="Times New Roman" w:hAnsi="Times New Roman"/>
          <w:color w:val="000000" w:themeColor="text1"/>
          <w:kern w:val="36"/>
          <w:sz w:val="22"/>
          <w:szCs w:val="22"/>
        </w:rPr>
      </w:pPr>
      <w:r>
        <w:rPr>
          <w:rFonts w:ascii="Times New Roman" w:hAnsi="Times New Roman"/>
          <w:color w:val="000000" w:themeColor="text1"/>
          <w:kern w:val="36"/>
          <w:sz w:val="22"/>
          <w:szCs w:val="22"/>
        </w:rPr>
        <w:t>Główn</w:t>
      </w:r>
      <w:r w:rsidR="00C75083">
        <w:rPr>
          <w:rFonts w:ascii="Times New Roman" w:hAnsi="Times New Roman"/>
          <w:color w:val="000000" w:themeColor="text1"/>
          <w:kern w:val="36"/>
          <w:sz w:val="22"/>
          <w:szCs w:val="22"/>
        </w:rPr>
        <w:t>e kryteria, decydujące o skierowaniu na rehabilitację to:</w:t>
      </w:r>
    </w:p>
    <w:p w:rsidR="00C75083" w:rsidRDefault="00C75083" w:rsidP="00F97CC3">
      <w:pPr>
        <w:pStyle w:val="dtz"/>
        <w:numPr>
          <w:ilvl w:val="0"/>
          <w:numId w:val="6"/>
        </w:numPr>
        <w:spacing w:after="0" w:line="360" w:lineRule="auto"/>
        <w:jc w:val="both"/>
        <w:outlineLvl w:val="1"/>
        <w:rPr>
          <w:rFonts w:ascii="Times New Roman" w:hAnsi="Times New Roman"/>
          <w:color w:val="000000" w:themeColor="text1"/>
          <w:kern w:val="36"/>
          <w:sz w:val="22"/>
          <w:szCs w:val="22"/>
        </w:rPr>
      </w:pPr>
      <w:r>
        <w:rPr>
          <w:rFonts w:ascii="Times New Roman" w:hAnsi="Times New Roman"/>
          <w:color w:val="000000" w:themeColor="text1"/>
          <w:kern w:val="36"/>
          <w:sz w:val="22"/>
          <w:szCs w:val="22"/>
        </w:rPr>
        <w:t>Rehabilitacja post COVID w CRR KRUS powinna być przeprowadzona po co najmniej 12 tygodniach od zachorowania,</w:t>
      </w:r>
    </w:p>
    <w:p w:rsidR="00C75083" w:rsidRDefault="00C75083" w:rsidP="00F97CC3">
      <w:pPr>
        <w:pStyle w:val="dtz"/>
        <w:numPr>
          <w:ilvl w:val="0"/>
          <w:numId w:val="6"/>
        </w:numPr>
        <w:spacing w:after="0" w:line="360" w:lineRule="auto"/>
        <w:jc w:val="both"/>
        <w:outlineLvl w:val="1"/>
        <w:rPr>
          <w:rFonts w:ascii="Times New Roman" w:hAnsi="Times New Roman"/>
          <w:color w:val="000000" w:themeColor="text1"/>
          <w:kern w:val="36"/>
          <w:sz w:val="22"/>
          <w:szCs w:val="22"/>
        </w:rPr>
      </w:pPr>
      <w:r>
        <w:rPr>
          <w:rFonts w:ascii="Times New Roman" w:hAnsi="Times New Roman"/>
          <w:color w:val="000000" w:themeColor="text1"/>
          <w:kern w:val="36"/>
          <w:sz w:val="22"/>
          <w:szCs w:val="22"/>
        </w:rPr>
        <w:t>Warunkiem przyjęcia na rehabilitację jest negatywny wynik testu diagnostycznego w kierunku SARS-Cov-2,</w:t>
      </w:r>
    </w:p>
    <w:p w:rsidR="00C75083" w:rsidRDefault="00C75083" w:rsidP="00F97CC3">
      <w:pPr>
        <w:pStyle w:val="dtz"/>
        <w:numPr>
          <w:ilvl w:val="0"/>
          <w:numId w:val="6"/>
        </w:numPr>
        <w:spacing w:after="0" w:line="360" w:lineRule="auto"/>
        <w:jc w:val="both"/>
        <w:outlineLvl w:val="1"/>
        <w:rPr>
          <w:rFonts w:ascii="Times New Roman" w:hAnsi="Times New Roman"/>
          <w:color w:val="000000" w:themeColor="text1"/>
          <w:kern w:val="36"/>
          <w:sz w:val="22"/>
          <w:szCs w:val="22"/>
        </w:rPr>
      </w:pPr>
      <w:r>
        <w:rPr>
          <w:rFonts w:ascii="Times New Roman" w:hAnsi="Times New Roman"/>
          <w:color w:val="000000" w:themeColor="text1"/>
          <w:kern w:val="36"/>
          <w:sz w:val="22"/>
          <w:szCs w:val="22"/>
        </w:rPr>
        <w:t>Osoby w wieku aktywności zawodowej,</w:t>
      </w:r>
    </w:p>
    <w:p w:rsidR="00F97CC3" w:rsidRPr="00F97CC3" w:rsidRDefault="00C75083" w:rsidP="00F97CC3">
      <w:pPr>
        <w:pStyle w:val="dtz"/>
        <w:numPr>
          <w:ilvl w:val="0"/>
          <w:numId w:val="6"/>
        </w:numPr>
        <w:spacing w:after="0" w:line="360" w:lineRule="auto"/>
        <w:jc w:val="both"/>
        <w:outlineLvl w:val="1"/>
        <w:rPr>
          <w:rFonts w:ascii="Times New Roman" w:hAnsi="Times New Roman"/>
          <w:color w:val="000000" w:themeColor="text1"/>
          <w:kern w:val="36"/>
          <w:sz w:val="22"/>
          <w:szCs w:val="22"/>
        </w:rPr>
      </w:pPr>
      <w:r>
        <w:rPr>
          <w:rFonts w:ascii="Times New Roman" w:hAnsi="Times New Roman"/>
          <w:color w:val="000000" w:themeColor="text1"/>
          <w:kern w:val="36"/>
          <w:sz w:val="22"/>
          <w:szCs w:val="22"/>
        </w:rPr>
        <w:t>Osoby spełniające warunki ustawowe do skierowania na rehabilitację leczniczą.</w:t>
      </w:r>
    </w:p>
    <w:p w:rsidR="00415E54" w:rsidRPr="005A41C9" w:rsidRDefault="00C75083" w:rsidP="00B4283A">
      <w:pPr>
        <w:pStyle w:val="dtz"/>
        <w:spacing w:line="360" w:lineRule="auto"/>
        <w:jc w:val="both"/>
        <w:outlineLvl w:val="1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kern w:val="36"/>
          <w:sz w:val="22"/>
          <w:szCs w:val="22"/>
        </w:rPr>
        <w:t>Rehabilitacja lecznicza będzie realizowana w Centrach Rehabilitacji Rolników KRUS w Jedlcu i Szkl</w:t>
      </w:r>
      <w:r w:rsidR="00F97CC3">
        <w:rPr>
          <w:rFonts w:ascii="Times New Roman" w:hAnsi="Times New Roman"/>
          <w:color w:val="000000" w:themeColor="text1"/>
          <w:kern w:val="36"/>
          <w:sz w:val="22"/>
          <w:szCs w:val="22"/>
        </w:rPr>
        <w:t>a</w:t>
      </w:r>
      <w:r>
        <w:rPr>
          <w:rFonts w:ascii="Times New Roman" w:hAnsi="Times New Roman"/>
          <w:color w:val="000000" w:themeColor="text1"/>
          <w:kern w:val="36"/>
          <w:sz w:val="22"/>
          <w:szCs w:val="22"/>
        </w:rPr>
        <w:t>rskiej Porębie.</w:t>
      </w:r>
      <w:r w:rsidR="00F97CC3">
        <w:rPr>
          <w:rFonts w:ascii="Times New Roman" w:hAnsi="Times New Roman"/>
          <w:color w:val="000000" w:themeColor="text1"/>
          <w:kern w:val="36"/>
          <w:sz w:val="22"/>
          <w:szCs w:val="22"/>
        </w:rPr>
        <w:t xml:space="preserve"> </w:t>
      </w:r>
      <w:r w:rsidR="00FE75A3">
        <w:rPr>
          <w:rFonts w:ascii="Times New Roman" w:hAnsi="Times New Roman"/>
          <w:color w:val="000000" w:themeColor="text1"/>
          <w:kern w:val="36"/>
          <w:sz w:val="22"/>
          <w:szCs w:val="22"/>
        </w:rPr>
        <w:t>Czas trwania turnusu będzie wynosił 21 dni.</w:t>
      </w:r>
      <w:bookmarkStart w:id="0" w:name="_GoBack"/>
      <w:bookmarkEnd w:id="0"/>
    </w:p>
    <w:sectPr w:rsidR="00415E54" w:rsidRPr="005A41C9" w:rsidSect="00AB636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283A" w:rsidRDefault="00B4283A" w:rsidP="001662DC">
      <w:pPr>
        <w:spacing w:after="0" w:line="240" w:lineRule="auto"/>
      </w:pPr>
      <w:r>
        <w:separator/>
      </w:r>
    </w:p>
  </w:endnote>
  <w:endnote w:type="continuationSeparator" w:id="0">
    <w:p w:rsidR="00B4283A" w:rsidRDefault="00B4283A" w:rsidP="00166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283A" w:rsidRDefault="00B4283A" w:rsidP="001662DC">
      <w:pPr>
        <w:spacing w:after="0" w:line="240" w:lineRule="auto"/>
      </w:pPr>
      <w:r>
        <w:separator/>
      </w:r>
    </w:p>
  </w:footnote>
  <w:footnote w:type="continuationSeparator" w:id="0">
    <w:p w:rsidR="00B4283A" w:rsidRDefault="00B4283A" w:rsidP="00166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283A" w:rsidRPr="001E5464" w:rsidRDefault="00B4283A">
    <w:pPr>
      <w:pStyle w:val="Nagwek"/>
      <w:rPr>
        <w:rFonts w:ascii="Times New Roman" w:hAnsi="Times New Roman" w:cs="Times New Roman"/>
        <w:sz w:val="20"/>
        <w:szCs w:val="20"/>
      </w:rPr>
    </w:pPr>
    <w:r>
      <w:tab/>
    </w:r>
    <w:r>
      <w:tab/>
    </w:r>
    <w:r w:rsidRPr="001E5464">
      <w:rPr>
        <w:rFonts w:ascii="Times New Roman" w:hAnsi="Times New Roman" w:cs="Times New Roman"/>
        <w:sz w:val="20"/>
        <w:szCs w:val="20"/>
      </w:rPr>
      <w:t xml:space="preserve">Częstochowa, </w:t>
    </w:r>
    <w:r>
      <w:rPr>
        <w:rFonts w:ascii="Times New Roman" w:hAnsi="Times New Roman" w:cs="Times New Roman"/>
        <w:sz w:val="20"/>
        <w:szCs w:val="20"/>
      </w:rPr>
      <w:t>14 maja</w:t>
    </w:r>
    <w:r w:rsidRPr="001E5464">
      <w:rPr>
        <w:rFonts w:ascii="Times New Roman" w:hAnsi="Times New Roman" w:cs="Times New Roman"/>
        <w:sz w:val="20"/>
        <w:szCs w:val="20"/>
      </w:rPr>
      <w:t xml:space="preserve"> 2021 roku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E7256"/>
    <w:multiLevelType w:val="hybridMultilevel"/>
    <w:tmpl w:val="1A1888B8"/>
    <w:lvl w:ilvl="0" w:tplc="5D4490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E13D9"/>
    <w:multiLevelType w:val="hybridMultilevel"/>
    <w:tmpl w:val="50D8BD56"/>
    <w:lvl w:ilvl="0" w:tplc="C3AE7F0E">
      <w:start w:val="1"/>
      <w:numFmt w:val="bullet"/>
      <w:lvlText w:val=""/>
      <w:lvlJc w:val="left"/>
      <w:pPr>
        <w:ind w:left="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" w15:restartNumberingAfterBreak="0">
    <w:nsid w:val="2DAA7DB7"/>
    <w:multiLevelType w:val="hybridMultilevel"/>
    <w:tmpl w:val="42D097F4"/>
    <w:lvl w:ilvl="0" w:tplc="5D4490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A0C41"/>
    <w:multiLevelType w:val="hybridMultilevel"/>
    <w:tmpl w:val="90FCA2EA"/>
    <w:lvl w:ilvl="0" w:tplc="0415000D">
      <w:start w:val="1"/>
      <w:numFmt w:val="bullet"/>
      <w:lvlText w:val=""/>
      <w:lvlJc w:val="left"/>
      <w:pPr>
        <w:ind w:left="78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4" w15:restartNumberingAfterBreak="0">
    <w:nsid w:val="464B65DD"/>
    <w:multiLevelType w:val="hybridMultilevel"/>
    <w:tmpl w:val="20B65674"/>
    <w:lvl w:ilvl="0" w:tplc="5D4490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140F71"/>
    <w:multiLevelType w:val="hybridMultilevel"/>
    <w:tmpl w:val="10AC00C6"/>
    <w:lvl w:ilvl="0" w:tplc="C3AE7F0E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2DC"/>
    <w:rsid w:val="00147B52"/>
    <w:rsid w:val="001662DC"/>
    <w:rsid w:val="001F4622"/>
    <w:rsid w:val="003E3B55"/>
    <w:rsid w:val="00415E54"/>
    <w:rsid w:val="005A41C9"/>
    <w:rsid w:val="006E2239"/>
    <w:rsid w:val="00AB6367"/>
    <w:rsid w:val="00B4283A"/>
    <w:rsid w:val="00C75083"/>
    <w:rsid w:val="00F97CC3"/>
    <w:rsid w:val="00FE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5D9B3"/>
  <w15:docId w15:val="{D3D2EA4A-8553-471A-B576-D622AFBEA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662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tz">
    <w:name w:val="dtz"/>
    <w:basedOn w:val="Normalny"/>
    <w:rsid w:val="001662DC"/>
    <w:pPr>
      <w:spacing w:after="300" w:line="240" w:lineRule="auto"/>
    </w:pPr>
    <w:rPr>
      <w:rFonts w:ascii="inherit" w:eastAsia="Times New Roman" w:hAnsi="inherit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166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662D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66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62DC"/>
  </w:style>
  <w:style w:type="paragraph" w:styleId="Tekstdymka">
    <w:name w:val="Balloon Text"/>
    <w:basedOn w:val="Normalny"/>
    <w:link w:val="TekstdymkaZnak"/>
    <w:uiPriority w:val="99"/>
    <w:semiHidden/>
    <w:unhideWhenUsed/>
    <w:rsid w:val="00166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2D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166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6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440DC-319E-45A7-9091-58F4BE377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8DF65E</Template>
  <TotalTime>0</TotalTime>
  <Pages>1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IwoJas1</dc:creator>
  <cp:lastModifiedBy>IWONA HALINA. JASIŃSKA</cp:lastModifiedBy>
  <cp:revision>2</cp:revision>
  <cp:lastPrinted>2021-05-13T12:28:00Z</cp:lastPrinted>
  <dcterms:created xsi:type="dcterms:W3CDTF">2021-05-13T12:47:00Z</dcterms:created>
  <dcterms:modified xsi:type="dcterms:W3CDTF">2021-05-13T12:47:00Z</dcterms:modified>
</cp:coreProperties>
</file>