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8E88" w14:textId="77777777" w:rsidR="00DE0228" w:rsidRDefault="00000000">
      <w:pPr>
        <w:pageBreakBefore/>
        <w:jc w:val="right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……………………., dnia ………………….</w:t>
      </w:r>
    </w:p>
    <w:p w14:paraId="175306D2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6739733D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2206D9E8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7BE25E96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NIP ……………………………………….</w:t>
      </w:r>
    </w:p>
    <w:p w14:paraId="3653A15F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Nr konta bankowego</w:t>
      </w:r>
    </w:p>
    <w:p w14:paraId="41627D2C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7A68DBA5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nr telefonu ………………………………..</w:t>
      </w:r>
    </w:p>
    <w:p w14:paraId="23BF40E7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adres e-mail ………………………………</w:t>
      </w:r>
    </w:p>
    <w:p w14:paraId="7B29B069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Miasto </w:t>
      </w:r>
      <w:proofErr w:type="spellStart"/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>i</w:t>
      </w:r>
      <w:proofErr w:type="spellEnd"/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Gmina Włodowice</w:t>
      </w:r>
    </w:p>
    <w:p w14:paraId="0961ABD3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ul. Krakowska 26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42-421 Włodowice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030984EA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1F3CAE85" w14:textId="77777777" w:rsidR="00DE0228" w:rsidRDefault="00DE0228">
      <w:pPr>
        <w:rPr>
          <w:rFonts w:ascii="Times New Roman" w:hAnsi="Times New Roman" w:cs="Times New Roman"/>
          <w:sz w:val="12"/>
          <w:szCs w:val="12"/>
        </w:rPr>
      </w:pPr>
    </w:p>
    <w:p w14:paraId="75FFEFEB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OFERTA</w:t>
      </w:r>
    </w:p>
    <w:p w14:paraId="76A405C6" w14:textId="77777777" w:rsidR="00DE0228" w:rsidRDefault="00DE0228">
      <w:pPr>
        <w:rPr>
          <w:rFonts w:ascii="Times New Roman" w:hAnsi="Times New Roman" w:cs="Times New Roman"/>
          <w:sz w:val="12"/>
          <w:szCs w:val="12"/>
        </w:rPr>
      </w:pPr>
    </w:p>
    <w:p w14:paraId="0D7E836E" w14:textId="2B7009B9" w:rsidR="00DE0228" w:rsidRDefault="00000000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Odpowiadając na </w:t>
      </w:r>
      <w:r>
        <w:rPr>
          <w:rFonts w:ascii="Times New Roman" w:eastAsia="SimSun" w:hAnsi="Times New Roman" w:cs="Times New Roman"/>
          <w:sz w:val="23"/>
          <w:szCs w:val="23"/>
        </w:rPr>
        <w:t>zaproszenie do złożenia oferty,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>oferuję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 w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 xml:space="preserve">ykonanie usługi </w:t>
      </w:r>
      <w:r>
        <w:rPr>
          <w:rStyle w:val="Domylnaczcionkaakapitu1"/>
          <w:rFonts w:ascii="Times New Roman" w:eastAsia="SimSun" w:hAnsi="Times New Roman" w:cs="Times New Roman"/>
          <w:color w:val="000000"/>
          <w:sz w:val="23"/>
          <w:szCs w:val="23"/>
        </w:rPr>
        <w:t xml:space="preserve">polegającej na prowadzeniu nadzoru </w:t>
      </w:r>
      <w:r>
        <w:rPr>
          <w:rStyle w:val="Domylnaczcionkaakapitu1"/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</w:rPr>
        <w:t>inwestorskiego dla robót budowlanych wykonywanych w ramach zadania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 xml:space="preserve"> </w:t>
      </w:r>
      <w:r>
        <w:rPr>
          <w:rStyle w:val="Domylnaczcionkaakapitu1"/>
          <w:rFonts w:ascii="Times New Roman" w:eastAsia="SimSun" w:hAnsi="Times New Roman" w:cs="Times New Roman"/>
          <w:b/>
          <w:sz w:val="23"/>
          <w:szCs w:val="23"/>
        </w:rPr>
        <w:t>pn.</w:t>
      </w:r>
      <w:r w:rsidR="006E6713">
        <w:rPr>
          <w:rStyle w:val="Domylnaczcionkaakapitu1"/>
          <w:rFonts w:ascii="Times New Roman" w:eastAsia="SimSun" w:hAnsi="Times New Roman" w:cs="Times New Roman"/>
          <w:b/>
          <w:sz w:val="23"/>
          <w:szCs w:val="23"/>
        </w:rPr>
        <w:t xml:space="preserve"> </w:t>
      </w:r>
      <w:bookmarkStart w:id="0" w:name="_Hlk120530339"/>
      <w:r w:rsidR="009705D3" w:rsidRPr="00A16E22"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>„Budowa sieci wodociągowej wraz z przepięciem przyłączy w miejscowości Góra Włodowska w ulicy Myszkowskiej oraz w drodze bez nazwy (działka o nr geodezyjnym 2840)</w:t>
      </w:r>
      <w:r w:rsidR="009705D3" w:rsidRPr="00A16E22">
        <w:rPr>
          <w:rFonts w:eastAsia="Times New Roman"/>
          <w:b/>
          <w:bCs/>
          <w:color w:val="000000"/>
          <w:sz w:val="22"/>
          <w:szCs w:val="22"/>
          <w:lang w:eastAsia="ar-SA"/>
        </w:rPr>
        <w:t>”</w:t>
      </w:r>
      <w:bookmarkEnd w:id="0"/>
      <w:r w:rsidR="009705D3"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określonej w rozdziale II 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>z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>ap</w:t>
      </w: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roszenia w cenie:</w:t>
      </w:r>
    </w:p>
    <w:p w14:paraId="7887E1A4" w14:textId="77777777" w:rsidR="009705D3" w:rsidRDefault="00000000" w:rsidP="009705D3">
      <w:pPr>
        <w:spacing w:before="171" w:after="171"/>
        <w:ind w:left="369"/>
        <w:jc w:val="both"/>
      </w:pPr>
      <w:r>
        <w:rPr>
          <w:rStyle w:val="Domylnaczcionkaakapitu1"/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cena ofertowa: ………………………….. zł brutto</w:t>
      </w:r>
    </w:p>
    <w:p w14:paraId="06028542" w14:textId="03CD5D7B" w:rsidR="00DE0228" w:rsidRDefault="00000000" w:rsidP="009705D3">
      <w:pPr>
        <w:ind w:left="369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(w tym ……..% podatku VAT)</w:t>
      </w:r>
    </w:p>
    <w:p w14:paraId="29BEF830" w14:textId="77777777" w:rsidR="00DE0228" w:rsidRDefault="00DE0228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E4420A8" w14:textId="77777777" w:rsidR="00DE0228" w:rsidRDefault="0000000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Oświadczam, że:</w:t>
      </w:r>
    </w:p>
    <w:p w14:paraId="36A590FE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08B83073" w14:textId="77777777" w:rsidR="00DE0228" w:rsidRDefault="00000000">
      <w:pPr>
        <w:pStyle w:val="Akapitzlist1"/>
        <w:numPr>
          <w:ilvl w:val="0"/>
          <w:numId w:val="1"/>
        </w:numPr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Nie podlegam wykluczeniu z postępowania na podstawie art. 7 ust. 1 pkt 1-3 ustawy z dnia 13 kwietnia 2022 r.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szczególnych rozwiązaniach w zakresie przeciwdziałania wspieraniu agresji na Ukrainę oraz służących ochronie bezpieczeństwa narodowego (Dz.U. z 2022 poz. 835).</w:t>
      </w:r>
    </w:p>
    <w:p w14:paraId="1D276CE4" w14:textId="77777777" w:rsidR="00DE0228" w:rsidRDefault="00000000">
      <w:pPr>
        <w:pStyle w:val="Akapitzlist1"/>
        <w:numPr>
          <w:ilvl w:val="0"/>
          <w:numId w:val="1"/>
        </w:numPr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Spełniam warunki udziału w postępowaniu dotyczące zdolności technicznej lub zawodowej.</w:t>
      </w:r>
    </w:p>
    <w:p w14:paraId="0C893AC0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Podpiszę umowę na warunkach określonych we wzorze umowy.</w:t>
      </w:r>
    </w:p>
    <w:p w14:paraId="079F9C03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Uważam się za związanego niniejszą ofertą przez okres 30 dni.</w:t>
      </w:r>
    </w:p>
    <w:p w14:paraId="1130E4C7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Wypełniłem obowiązki informacyjne przewidziane w art. 13 lub art. 14 RODO</w:t>
      </w:r>
      <w:r>
        <w:rPr>
          <w:rStyle w:val="Odwoanieprzypisudolnego1"/>
          <w:rFonts w:ascii="Times New Roman" w:eastAsia="Calibri" w:hAnsi="Times New Roman" w:cs="Times New Roman"/>
          <w:b/>
          <w:sz w:val="23"/>
          <w:szCs w:val="23"/>
          <w:lang w:eastAsia="en-US"/>
        </w:rPr>
        <w:footnoteReference w:id="1"/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1"/>
          <w:rFonts w:ascii="Times New Roman" w:eastAsia="Calibri" w:hAnsi="Times New Roman" w:cs="Times New Roman"/>
          <w:sz w:val="23"/>
          <w:szCs w:val="23"/>
          <w:lang w:eastAsia="en-US"/>
        </w:rPr>
        <w:footnoteReference w:id="2"/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14:paraId="1BC556ED" w14:textId="77777777" w:rsidR="00DE0228" w:rsidRDefault="00DE0228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CA47126" w14:textId="77777777" w:rsidR="00DE0228" w:rsidRDefault="00DE0228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4B95C1B4" w14:textId="77777777" w:rsidR="00DE0228" w:rsidRDefault="00DE0228">
      <w:pPr>
        <w:spacing w:line="276" w:lineRule="auto"/>
        <w:ind w:left="3545"/>
        <w:jc w:val="both"/>
        <w:rPr>
          <w:rFonts w:ascii="Times New Roman" w:eastAsia="Calibri" w:hAnsi="Times New Roman" w:cs="Times New Roman"/>
          <w:lang w:eastAsia="en-US"/>
        </w:rPr>
      </w:pPr>
    </w:p>
    <w:p w14:paraId="4B34FCD1" w14:textId="77777777" w:rsidR="00DE0228" w:rsidRDefault="0000000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14:paraId="4AD3C361" w14:textId="77777777" w:rsidR="00DE0228" w:rsidRDefault="0000000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</w:t>
      </w:r>
    </w:p>
    <w:p w14:paraId="38FB37D5" w14:textId="77777777" w:rsidR="00DE0228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(podpis i pieczątki Wykonawcy)</w:t>
      </w:r>
    </w:p>
    <w:p w14:paraId="1899A6D2" w14:textId="77777777" w:rsidR="00DE0228" w:rsidRDefault="0000000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W załączeniu: </w:t>
      </w:r>
    </w:p>
    <w:p w14:paraId="59A181DB" w14:textId="77777777" w:rsidR="00DE0228" w:rsidRDefault="0000000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Wykaz osób, skierowanych do realizacji zamówienia.</w:t>
      </w:r>
    </w:p>
    <w:p w14:paraId="23FF97E9" w14:textId="77777777" w:rsidR="00DE0228" w:rsidRDefault="00DE0228">
      <w:pPr>
        <w:pageBreakBefore/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1F7387F5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2E339254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0B816F92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7FA1D95A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7F1C3D10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795F9A40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63AD8ACD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13B2B690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26EDB" w14:textId="77777777" w:rsidR="00DE0228" w:rsidRDefault="00000000">
      <w:pPr>
        <w:pStyle w:val="Normalny1"/>
        <w:autoSpaceDE w:val="0"/>
        <w:spacing w:after="0" w:line="100" w:lineRule="atLeast"/>
        <w:jc w:val="center"/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WYKAZ OSÓB</w:t>
      </w:r>
    </w:p>
    <w:p w14:paraId="40339868" w14:textId="77777777" w:rsidR="00DE0228" w:rsidRDefault="00DE0228">
      <w:pPr>
        <w:pStyle w:val="Normalny1"/>
        <w:autoSpaceDE w:val="0"/>
        <w:spacing w:after="0" w:line="100" w:lineRule="atLeast"/>
        <w:jc w:val="both"/>
      </w:pPr>
    </w:p>
    <w:p w14:paraId="166AA740" w14:textId="05BF4FB9" w:rsidR="00DE0228" w:rsidRDefault="00000000">
      <w:pPr>
        <w:pStyle w:val="NormalnyWeb"/>
        <w:suppressAutoHyphens/>
        <w:spacing w:after="0"/>
        <w:jc w:val="both"/>
      </w:pPr>
      <w:r>
        <w:rPr>
          <w:rFonts w:ascii="Times New Roman" w:hAnsi="Times New Roman"/>
          <w:sz w:val="23"/>
          <w:szCs w:val="23"/>
        </w:rPr>
        <w:t>dotyczy: postępowania o udzielenie zamówienia publicznego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3"/>
          <w:szCs w:val="23"/>
        </w:rPr>
        <w:t>na wykonanie usługi</w:t>
      </w:r>
      <w:r>
        <w:rPr>
          <w:rStyle w:val="Domylnaczcionkaakapitu1"/>
          <w:rFonts w:ascii="Times New Roman" w:eastAsia="SimSun" w:hAnsi="Times New Roman"/>
          <w:kern w:val="2"/>
          <w:sz w:val="23"/>
          <w:szCs w:val="23"/>
          <w:lang w:bidi="hi-IN"/>
        </w:rPr>
        <w:t xml:space="preserve"> </w:t>
      </w:r>
      <w:r>
        <w:rPr>
          <w:rStyle w:val="Domylnaczcionkaakapitu1"/>
          <w:rFonts w:ascii="Times New Roman" w:eastAsia="SimSun" w:hAnsi="Times New Roman"/>
          <w:color w:val="000000"/>
          <w:kern w:val="2"/>
          <w:sz w:val="23"/>
          <w:szCs w:val="23"/>
          <w:lang w:bidi="hi-IN"/>
        </w:rPr>
        <w:t xml:space="preserve">polegającej na prowadzeniu nadzoru </w:t>
      </w:r>
      <w:r>
        <w:rPr>
          <w:rStyle w:val="Domylnaczcionkaakapitu1"/>
          <w:rFonts w:ascii="Times New Roman" w:eastAsia="SimSun" w:hAnsi="Times New Roman"/>
          <w:color w:val="000000"/>
          <w:kern w:val="2"/>
          <w:sz w:val="23"/>
          <w:szCs w:val="23"/>
          <w:shd w:val="clear" w:color="auto" w:fill="FFFFFF"/>
          <w:lang w:bidi="hi-IN"/>
        </w:rPr>
        <w:t>inwestorskiego dla robót budowlanych wykonywanych w ramach zadania</w:t>
      </w:r>
      <w:r>
        <w:rPr>
          <w:rStyle w:val="Domylnaczcionkaakapitu1"/>
          <w:rFonts w:ascii="Times New Roman" w:eastAsia="SimSun" w:hAnsi="Times New Roman"/>
          <w:b/>
          <w:kern w:val="2"/>
          <w:sz w:val="23"/>
          <w:szCs w:val="23"/>
          <w:lang w:bidi="hi-IN"/>
        </w:rPr>
        <w:t xml:space="preserve"> pn.</w:t>
      </w:r>
      <w:r w:rsidR="006E6713">
        <w:rPr>
          <w:rStyle w:val="Domylnaczcionkaakapitu1"/>
          <w:rFonts w:ascii="Times New Roman" w:eastAsia="SimSun" w:hAnsi="Times New Roman"/>
          <w:b/>
          <w:kern w:val="2"/>
          <w:sz w:val="23"/>
          <w:szCs w:val="23"/>
          <w:lang w:bidi="hi-IN"/>
        </w:rPr>
        <w:t xml:space="preserve"> </w:t>
      </w:r>
      <w:r w:rsidR="009705D3" w:rsidRPr="00A16E22">
        <w:rPr>
          <w:b/>
          <w:bCs/>
          <w:color w:val="000000"/>
          <w:sz w:val="22"/>
          <w:szCs w:val="22"/>
          <w:lang w:eastAsia="ar-SA"/>
        </w:rPr>
        <w:t>„Budowa sieci wodociągowej wraz z przepięciem przyłączy w miejscowości Góra Włodowska w ulicy Myszkowskiej oraz w drodze bez nazwy (działka o nr geodezyjnym 2840)”</w:t>
      </w:r>
    </w:p>
    <w:p w14:paraId="149EF115" w14:textId="77777777" w:rsidR="00DE0228" w:rsidRDefault="00DE0228">
      <w:pPr>
        <w:pStyle w:val="NormalnyWeb"/>
        <w:suppressAutoHyphens/>
        <w:spacing w:after="0"/>
        <w:jc w:val="both"/>
      </w:pPr>
    </w:p>
    <w:tbl>
      <w:tblPr>
        <w:tblW w:w="9294" w:type="dxa"/>
        <w:jc w:val="center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2433"/>
        <w:gridCol w:w="2607"/>
        <w:gridCol w:w="1704"/>
      </w:tblGrid>
      <w:tr w:rsidR="00DE0228" w14:paraId="1202DA6F" w14:textId="77777777" w:rsidTr="009705D3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7A43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28B2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Imię i Nazwisko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EBA9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Zakres czynności wykonywanych w ramach zamówienia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98AC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Kwalifikacje zawodowe, doświadczenie i wykształcenie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D600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Podstawa dysponowania</w:t>
            </w:r>
          </w:p>
          <w:p w14:paraId="699B9DD5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osobą</w:t>
            </w:r>
          </w:p>
        </w:tc>
      </w:tr>
      <w:tr w:rsidR="00DE0228" w14:paraId="56F504E4" w14:textId="77777777" w:rsidTr="009705D3">
        <w:trPr>
          <w:trHeight w:val="283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96F0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3B06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13BF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5390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989A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53C4CE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8B1CE55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8454EE6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14:paraId="25F0A260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1B920808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C4AD580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DED6AFC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82E3D6F" w14:textId="77777777" w:rsidR="00DE0228" w:rsidRDefault="00000000">
      <w:pPr>
        <w:pStyle w:val="Normalny1"/>
        <w:autoSpaceDE w:val="0"/>
        <w:spacing w:after="0" w:line="100" w:lineRule="atLeast"/>
        <w:ind w:left="1418" w:firstLine="709"/>
        <w:jc w:val="both"/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Wykonawca: ..........................................................</w:t>
      </w:r>
    </w:p>
    <w:p w14:paraId="30F796C7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</w:t>
      </w:r>
    </w:p>
    <w:p w14:paraId="256026C3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4BBD1D7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46E1E7D" w14:textId="77777777" w:rsidR="00DE0228" w:rsidRDefault="00DE0228">
      <w:pPr>
        <w:pStyle w:val="Standard"/>
        <w:autoSpaceDE w:val="0"/>
        <w:spacing w:line="276" w:lineRule="auto"/>
        <w:jc w:val="right"/>
        <w:rPr>
          <w:rFonts w:cs="Times New Roman"/>
          <w:b/>
          <w:bCs/>
        </w:rPr>
      </w:pPr>
    </w:p>
    <w:p w14:paraId="6F948523" w14:textId="77777777" w:rsidR="00054A9A" w:rsidRDefault="00054A9A">
      <w:pPr>
        <w:spacing w:line="276" w:lineRule="auto"/>
        <w:jc w:val="both"/>
        <w:rPr>
          <w:rFonts w:hint="eastAsia"/>
        </w:rPr>
      </w:pPr>
    </w:p>
    <w:sectPr w:rsidR="00054A9A" w:rsidSect="00A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277E" w14:textId="77777777" w:rsidR="00CE6DED" w:rsidRDefault="00CE6DED">
      <w:pPr>
        <w:rPr>
          <w:rFonts w:hint="eastAsia"/>
        </w:rPr>
      </w:pPr>
      <w:r>
        <w:separator/>
      </w:r>
    </w:p>
  </w:endnote>
  <w:endnote w:type="continuationSeparator" w:id="0">
    <w:p w14:paraId="6F57800D" w14:textId="77777777" w:rsidR="00CE6DED" w:rsidRDefault="00CE6D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279C" w14:textId="77777777" w:rsidR="00CE6DED" w:rsidRDefault="00CE6DED">
      <w:pPr>
        <w:rPr>
          <w:rFonts w:hint="eastAsia"/>
        </w:rPr>
      </w:pPr>
      <w:r>
        <w:separator/>
      </w:r>
    </w:p>
  </w:footnote>
  <w:footnote w:type="continuationSeparator" w:id="0">
    <w:p w14:paraId="4D3414BE" w14:textId="77777777" w:rsidR="00CE6DED" w:rsidRDefault="00CE6DED">
      <w:pPr>
        <w:rPr>
          <w:rFonts w:hint="eastAsia"/>
        </w:rPr>
      </w:pPr>
      <w:r>
        <w:continuationSeparator/>
      </w:r>
    </w:p>
  </w:footnote>
  <w:footnote w:id="1">
    <w:p w14:paraId="66BE285D" w14:textId="77777777" w:rsidR="00DE0228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81F6B54" w14:textId="77777777" w:rsidR="00DE0228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1014795">
    <w:abstractNumId w:val="0"/>
  </w:num>
  <w:num w:numId="2" w16cid:durableId="584918194">
    <w:abstractNumId w:val="1"/>
  </w:num>
  <w:num w:numId="3" w16cid:durableId="181024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13"/>
    <w:rsid w:val="00054A9A"/>
    <w:rsid w:val="006E6713"/>
    <w:rsid w:val="009705D3"/>
    <w:rsid w:val="00A464D4"/>
    <w:rsid w:val="00C33E62"/>
    <w:rsid w:val="00CE6DED"/>
    <w:rsid w:val="00DE0228"/>
    <w:rsid w:val="00F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E4946"/>
  <w15:chartTrackingRefBased/>
  <w15:docId w15:val="{FF8CB867-FDC1-402E-82DA-BB7389C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27z0">
    <w:name w:val="WW8Num27z0"/>
    <w:rPr>
      <w:rFonts w:eastAsia="Times New Roman" w:cs="Times New Roman"/>
      <w:kern w:val="0"/>
      <w:lang w:eastAsia="pl-PL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5z0">
    <w:name w:val="WW8Num35z0"/>
    <w:rPr>
      <w:rFonts w:eastAsia="Calibri" w:cs="Times New Roman"/>
      <w:lang w:eastAsia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color w:val="000000"/>
      <w:sz w:val="23"/>
      <w:szCs w:val="23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color w:val="000000"/>
      <w:kern w:val="0"/>
      <w:sz w:val="23"/>
      <w:szCs w:val="23"/>
      <w:lang w:val="pl-PL"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szCs w:val="23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/>
      <w:szCs w:val="23"/>
      <w:lang w:eastAsia="ar-S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OpenSymbol" w:eastAsia="OpenSymbol" w:hAnsi="OpenSymbol" w:cs="OpenSymbol"/>
    </w:rPr>
  </w:style>
  <w:style w:type="character" w:customStyle="1" w:styleId="WW8Num15z0">
    <w:name w:val="WW8Num15z0"/>
    <w:rPr>
      <w:rFonts w:eastAsia="Times New Roman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Times New Roman"/>
      <w:szCs w:val="23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eastAsia="Times New Roman"/>
      <w:color w:val="000000"/>
      <w:szCs w:val="23"/>
    </w:rPr>
  </w:style>
  <w:style w:type="character" w:customStyle="1" w:styleId="WW8Num28z0">
    <w:name w:val="WW8Num28z0"/>
    <w:rPr>
      <w:rFonts w:eastAsia="Times New Roman"/>
      <w:szCs w:val="23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0">
    <w:name w:val="WW8Num31z0"/>
    <w:rPr>
      <w:rFonts w:eastAsia="Times New Roman"/>
      <w:bCs w:val="0"/>
      <w:szCs w:val="23"/>
      <w:lang w:eastAsia="ar-S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/>
      <w:szCs w:val="23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/>
      <w:szCs w:val="23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/>
      <w:color w:val="000000"/>
      <w:szCs w:val="23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/>
      <w:szCs w:val="23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/>
      <w:szCs w:val="23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WWCharLFO3LVL1">
    <w:name w:val="WW_CharLFO3LVL1"/>
    <w:rPr>
      <w:rFonts w:ascii="Arial" w:eastAsia="Arial" w:hAnsi="Arial" w:cs="Arial"/>
      <w:sz w:val="21"/>
      <w:szCs w:val="21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WWCharLFO5LVL1">
    <w:name w:val="WW_CharLFO5LVL1"/>
    <w:rPr>
      <w:rFonts w:ascii="Arial" w:eastAsia="Arial" w:hAnsi="Arial" w:cs="Arial"/>
      <w:sz w:val="24"/>
      <w:szCs w:val="24"/>
    </w:rPr>
  </w:style>
  <w:style w:type="character" w:customStyle="1" w:styleId="TekstprzypisudolnegoZnak">
    <w:name w:val="Tekst przypisu dolnego Znak"/>
    <w:rPr>
      <w:rFonts w:eastAsia="Mangal"/>
      <w:kern w:val="2"/>
      <w:szCs w:val="18"/>
      <w:lang w:eastAsia="hi-IN"/>
    </w:rPr>
  </w:style>
  <w:style w:type="character" w:customStyle="1" w:styleId="Hipercze1">
    <w:name w:val="Hiperłącze1"/>
    <w:rPr>
      <w:rFonts w:ascii="Times New Roman" w:eastAsia="Times New Roman" w:hAnsi="Times New Roman" w:cs="Times New Roman"/>
      <w:color w:val="FF0000"/>
      <w:u w:val="single"/>
    </w:rPr>
  </w:style>
  <w:style w:type="character" w:customStyle="1" w:styleId="AkapitzlistZnak">
    <w:name w:val="Akapit z listą Znak"/>
    <w:rPr>
      <w:rFonts w:eastAsia="Mangal"/>
      <w:kern w:val="2"/>
      <w:szCs w:val="24"/>
      <w:lang w:eastAsia="hi-IN"/>
    </w:rPr>
  </w:style>
  <w:style w:type="character" w:customStyle="1" w:styleId="TekstprzypisukocowegoZnak">
    <w:name w:val="Tekst przypisu końcowego Znak"/>
    <w:rPr>
      <w:rFonts w:eastAsia="Mangal"/>
      <w:kern w:val="2"/>
      <w:szCs w:val="18"/>
      <w:lang w:eastAsia="hi-IN"/>
    </w:rPr>
  </w:style>
  <w:style w:type="character" w:customStyle="1" w:styleId="Domylnaczcionkaakapitu2">
    <w:name w:val="Domyślna czcionka akapitu2"/>
  </w:style>
  <w:style w:type="character" w:customStyle="1" w:styleId="ListLabel113">
    <w:name w:val="ListLabel 113"/>
    <w:rPr>
      <w:rFonts w:ascii="Times New Roman" w:eastAsia="Times New Roman" w:hAnsi="Times New Roman" w:cs="Times New Roman"/>
    </w:rPr>
  </w:style>
  <w:style w:type="character" w:customStyle="1" w:styleId="ListLabel114">
    <w:name w:val="ListLabel 114"/>
    <w:rPr>
      <w:rFonts w:ascii="Times New Roman" w:eastAsia="Times New Roman" w:hAnsi="Times New Roman" w:cs="Times New Roman"/>
    </w:rPr>
  </w:style>
  <w:style w:type="character" w:customStyle="1" w:styleId="ListLabel115">
    <w:name w:val="ListLabel 115"/>
    <w:rPr>
      <w:rFonts w:ascii="Times New Roman" w:eastAsia="Times New Roman" w:hAnsi="Times New Roman" w:cs="Times New Roman"/>
    </w:rPr>
  </w:style>
  <w:style w:type="character" w:customStyle="1" w:styleId="ListLabel116">
    <w:name w:val="ListLabel 116"/>
    <w:rPr>
      <w:rFonts w:ascii="Times New Roman" w:eastAsia="Times New Roman" w:hAnsi="Times New Roman" w:cs="Times New Roman"/>
    </w:rPr>
  </w:style>
  <w:style w:type="character" w:customStyle="1" w:styleId="ListLabel117">
    <w:name w:val="ListLabel 117"/>
    <w:rPr>
      <w:rFonts w:ascii="Times New Roman" w:eastAsia="Times New Roman" w:hAnsi="Times New Roman" w:cs="Times New Roman"/>
    </w:rPr>
  </w:style>
  <w:style w:type="character" w:customStyle="1" w:styleId="ListLabel118">
    <w:name w:val="ListLabel 118"/>
    <w:rPr>
      <w:rFonts w:ascii="Times New Roman" w:eastAsia="Times New Roman" w:hAnsi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</w:rPr>
  </w:style>
  <w:style w:type="character" w:customStyle="1" w:styleId="ListLabel120">
    <w:name w:val="ListLabel 120"/>
    <w:rPr>
      <w:rFonts w:ascii="Times New Roman" w:eastAsia="Times New Roman" w:hAnsi="Times New Roman" w:cs="Times New Roman"/>
    </w:rPr>
  </w:style>
  <w:style w:type="character" w:customStyle="1" w:styleId="ListLabel121">
    <w:name w:val="ListLabel 121"/>
    <w:rPr>
      <w:rFonts w:ascii="Times New Roman" w:eastAsia="Times New Roman" w:hAnsi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</w:rPr>
  </w:style>
  <w:style w:type="character" w:customStyle="1" w:styleId="ListLabel123">
    <w:name w:val="ListLabel 123"/>
    <w:rPr>
      <w:rFonts w:ascii="Times New Roman" w:eastAsia="Times New Roman" w:hAnsi="Times New Roman" w:cs="Times New Roman"/>
    </w:rPr>
  </w:style>
  <w:style w:type="character" w:customStyle="1" w:styleId="ListLabel124">
    <w:name w:val="ListLabel 124"/>
    <w:rPr>
      <w:rFonts w:ascii="Times New Roman" w:eastAsia="Times New Roman" w:hAnsi="Times New Roman" w:cs="Times New Roman"/>
    </w:rPr>
  </w:style>
  <w:style w:type="character" w:customStyle="1" w:styleId="ListLabel125">
    <w:name w:val="ListLabel 125"/>
    <w:rPr>
      <w:rFonts w:ascii="Times New Roman" w:eastAsia="Times New Roman" w:hAnsi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</w:rPr>
  </w:style>
  <w:style w:type="character" w:customStyle="1" w:styleId="ListLabel127">
    <w:name w:val="ListLabel 127"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rFonts w:ascii="Times New Roman" w:eastAsia="Times New Roman" w:hAnsi="Times New Roman" w:cs="Times New Roman"/>
    </w:rPr>
  </w:style>
  <w:style w:type="character" w:customStyle="1" w:styleId="ListLabel129">
    <w:name w:val="ListLabel 129"/>
    <w:rPr>
      <w:rFonts w:ascii="Times New Roman" w:eastAsia="Times New Roman" w:hAnsi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</w:rPr>
  </w:style>
  <w:style w:type="character" w:customStyle="1" w:styleId="ListLabel131">
    <w:name w:val="ListLabel 131"/>
    <w:rPr>
      <w:rFonts w:ascii="Times New Roman" w:eastAsia="Times New Roman" w:hAnsi="Times New Roman" w:cs="Times New Roman"/>
    </w:rPr>
  </w:style>
  <w:style w:type="character" w:customStyle="1" w:styleId="ListLabel132">
    <w:name w:val="ListLabel 132"/>
    <w:rPr>
      <w:rFonts w:ascii="Times New Roman" w:eastAsia="Times New Roman" w:hAnsi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</w:rPr>
  </w:style>
  <w:style w:type="character" w:customStyle="1" w:styleId="ListLabel135">
    <w:name w:val="ListLabel 135"/>
    <w:rPr>
      <w:rFonts w:ascii="Times New Roman" w:eastAsia="Times New Roman" w:hAnsi="Times New Roman" w:cs="Times New Roman"/>
    </w:rPr>
  </w:style>
  <w:style w:type="character" w:customStyle="1" w:styleId="ListLabel136">
    <w:name w:val="ListLabel 136"/>
    <w:rPr>
      <w:rFonts w:ascii="Times New Roman" w:eastAsia="Times New Roman" w:hAnsi="Times New Roman" w:cs="Times New Roman"/>
    </w:rPr>
  </w:style>
  <w:style w:type="character" w:customStyle="1" w:styleId="ListLabel137">
    <w:name w:val="ListLabel 137"/>
    <w:rPr>
      <w:rFonts w:ascii="Times New Roman" w:eastAsia="Times New Roman" w:hAnsi="Times New Roman" w:cs="Times New Roman"/>
    </w:rPr>
  </w:style>
  <w:style w:type="character" w:customStyle="1" w:styleId="ListLabel138">
    <w:name w:val="ListLabel 138"/>
    <w:rPr>
      <w:rFonts w:ascii="Times New Roman" w:eastAsia="Times New Roman" w:hAnsi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</w:rPr>
  </w:style>
  <w:style w:type="character" w:customStyle="1" w:styleId="ListLabel140">
    <w:name w:val="ListLabel 140"/>
    <w:rPr>
      <w:rFonts w:ascii="Times New Roman" w:eastAsia="Times New Roman" w:hAnsi="Times New Roman" w:cs="Times New Roman"/>
    </w:rPr>
  </w:style>
  <w:style w:type="character" w:customStyle="1" w:styleId="ListLabel141">
    <w:name w:val="ListLabel 141"/>
    <w:rPr>
      <w:rFonts w:ascii="Times New Roman" w:eastAsia="Times New Roman" w:hAnsi="Times New Roman" w:cs="Times New Roman"/>
    </w:rPr>
  </w:style>
  <w:style w:type="character" w:customStyle="1" w:styleId="ListLabel142">
    <w:name w:val="ListLabel 142"/>
    <w:rPr>
      <w:rFonts w:ascii="Times New Roman" w:eastAsia="Times New Roman" w:hAnsi="Times New Roman" w:cs="Times New Roman"/>
    </w:rPr>
  </w:style>
  <w:style w:type="character" w:customStyle="1" w:styleId="ListLabel143">
    <w:name w:val="ListLabel 143"/>
    <w:rPr>
      <w:rFonts w:ascii="Times New Roman" w:eastAsia="Times New Roman" w:hAnsi="Times New Roman" w:cs="Times New Roman"/>
    </w:rPr>
  </w:style>
  <w:style w:type="character" w:customStyle="1" w:styleId="ListLabel144">
    <w:name w:val="ListLabel 144"/>
    <w:rPr>
      <w:rFonts w:ascii="Times New Roman" w:eastAsia="Times New Roman" w:hAnsi="Times New Roman" w:cs="Times New Roman"/>
    </w:rPr>
  </w:style>
  <w:style w:type="character" w:customStyle="1" w:styleId="ListLabel145">
    <w:name w:val="ListLabel 145"/>
    <w:rPr>
      <w:rFonts w:ascii="Times New Roman" w:eastAsia="Times New Roman" w:hAnsi="Times New Roman" w:cs="Times New Roman"/>
    </w:rPr>
  </w:style>
  <w:style w:type="character" w:customStyle="1" w:styleId="ListLabel146">
    <w:name w:val="ListLabel 146"/>
    <w:rPr>
      <w:rFonts w:ascii="Times New Roman" w:eastAsia="Times New Roman" w:hAnsi="Times New Roman" w:cs="Times New Roman"/>
    </w:rPr>
  </w:style>
  <w:style w:type="character" w:customStyle="1" w:styleId="ListLabel147">
    <w:name w:val="ListLabel 147"/>
    <w:rPr>
      <w:rFonts w:ascii="Times New Roman" w:eastAsia="Times New Roman" w:hAnsi="Times New Roman" w:cs="Times New Roman"/>
    </w:rPr>
  </w:style>
  <w:style w:type="character" w:customStyle="1" w:styleId="ListLabel148">
    <w:name w:val="ListLabel 148"/>
    <w:rPr>
      <w:rFonts w:ascii="Times New Roman" w:eastAsia="Times New Roman" w:hAnsi="Times New Roman" w:cs="Times New Roman"/>
    </w:rPr>
  </w:style>
  <w:style w:type="character" w:customStyle="1" w:styleId="ListLabel149">
    <w:name w:val="ListLabel 149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rPr>
      <w:rFonts w:ascii="Times New Roman" w:eastAsia="Times New Roman" w:hAnsi="Times New Roman" w:cs="Times New Roman"/>
    </w:rPr>
  </w:style>
  <w:style w:type="character" w:customStyle="1" w:styleId="ListLabel152">
    <w:name w:val="ListLabel 152"/>
    <w:rPr>
      <w:rFonts w:ascii="Times New Roman" w:eastAsia="Times New Roman" w:hAnsi="Times New Roman" w:cs="Times New Roman"/>
    </w:rPr>
  </w:style>
  <w:style w:type="character" w:customStyle="1" w:styleId="ListLabel153">
    <w:name w:val="ListLabel 153"/>
    <w:rPr>
      <w:rFonts w:ascii="Times New Roman" w:eastAsia="Times New Roman" w:hAnsi="Times New Roman" w:cs="Times New Roman"/>
    </w:rPr>
  </w:style>
  <w:style w:type="character" w:customStyle="1" w:styleId="ListLabel154">
    <w:name w:val="ListLabel 154"/>
    <w:rPr>
      <w:rFonts w:ascii="Times New Roman" w:eastAsia="Times New Roman" w:hAnsi="Times New Roman" w:cs="Times New Roman"/>
    </w:rPr>
  </w:style>
  <w:style w:type="character" w:customStyle="1" w:styleId="ListLabel155">
    <w:name w:val="ListLabel 155"/>
    <w:rPr>
      <w:rFonts w:ascii="Times New Roman" w:eastAsia="Times New Roman" w:hAnsi="Times New Roman" w:cs="Times New Roman"/>
    </w:rPr>
  </w:style>
  <w:style w:type="character" w:customStyle="1" w:styleId="ListLabel156">
    <w:name w:val="ListLabel 156"/>
    <w:rPr>
      <w:rFonts w:ascii="Times New Roman" w:eastAsia="Times New Roman" w:hAnsi="Times New Roman" w:cs="Times New Roman"/>
    </w:rPr>
  </w:style>
  <w:style w:type="character" w:customStyle="1" w:styleId="ListLabel157">
    <w:name w:val="ListLabel 157"/>
    <w:rPr>
      <w:rFonts w:ascii="Times New Roman" w:eastAsia="Times New Roman" w:hAnsi="Times New Roman" w:cs="Times New Roman"/>
    </w:rPr>
  </w:style>
  <w:style w:type="character" w:customStyle="1" w:styleId="ListLabel104">
    <w:name w:val="ListLabel 104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5">
    <w:name w:val="ListLabel 105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6">
    <w:name w:val="ListLabel 106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7">
    <w:name w:val="ListLabel 107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8">
    <w:name w:val="ListLabel 108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9">
    <w:name w:val="ListLabel 109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1">
    <w:name w:val="ListLabel 11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2">
    <w:name w:val="ListLabel 11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agwek3Znak">
    <w:name w:val="Nagłówek 3 Znak"/>
    <w:rPr>
      <w:rFonts w:ascii="Cambria" w:eastAsia="Times New Roman" w:hAnsi="Cambria" w:cs="Cambria"/>
      <w:b/>
      <w:bCs/>
      <w:kern w:val="2"/>
      <w:sz w:val="26"/>
      <w:szCs w:val="2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sz w:val="23"/>
    </w:rPr>
  </w:style>
  <w:style w:type="character" w:customStyle="1" w:styleId="WW8Num5z0">
    <w:name w:val="WW8Num5z0"/>
    <w:rPr>
      <w:sz w:val="23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styleId="Tekstdymka">
    <w:name w:val="Balloon Text"/>
    <w:pPr>
      <w:suppressAutoHyphens/>
    </w:pPr>
    <w:rPr>
      <w:rFonts w:ascii="Tahoma" w:eastAsia="0" w:hAnsi="Tahoma" w:cs="Liberation Serif"/>
      <w:kern w:val="2"/>
      <w:sz w:val="16"/>
      <w:szCs w:val="16"/>
      <w:lang w:eastAsia="hi-IN" w:bidi="hi-I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angal" w:hAnsi="Arial" w:cs="Arial"/>
      <w:sz w:val="28"/>
      <w:szCs w:val="28"/>
      <w:lang w:eastAsia="ar-SA"/>
    </w:rPr>
  </w:style>
  <w:style w:type="paragraph" w:customStyle="1" w:styleId="Default">
    <w:name w:val="Default"/>
    <w:basedOn w:val="Normalny"/>
    <w:rPr>
      <w:rFonts w:ascii="Times New Roman" w:eastAsia="Times New Roman" w:hAnsi="Times New Roman" w:cs="Times New Roman"/>
      <w:color w:val="000000"/>
      <w:kern w:val="0"/>
    </w:rPr>
  </w:style>
  <w:style w:type="paragraph" w:customStyle="1" w:styleId="Podpis1">
    <w:name w:val="Podpis1"/>
    <w:basedOn w:val="Normalny"/>
    <w:pPr>
      <w:spacing w:before="120" w:after="120"/>
    </w:pPr>
    <w:rPr>
      <w:rFonts w:eastAsia="Tahoma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ugwlod@outlook.com</dc:creator>
  <cp:keywords/>
  <cp:lastModifiedBy>ugwlod@outlook.com</cp:lastModifiedBy>
  <cp:revision>4</cp:revision>
  <cp:lastPrinted>1899-12-31T23:00:00Z</cp:lastPrinted>
  <dcterms:created xsi:type="dcterms:W3CDTF">2023-01-30T10:54:00Z</dcterms:created>
  <dcterms:modified xsi:type="dcterms:W3CDTF">2023-02-20T07:57:00Z</dcterms:modified>
</cp:coreProperties>
</file>