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205E10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555541" w:rsidRDefault="00205E10" w:rsidP="00205E10">
      <w:pPr>
        <w:rPr>
          <w:rFonts w:ascii="Times New Roman" w:hAnsi="Times New Roman" w:cs="Times New Roman"/>
          <w:sz w:val="12"/>
          <w:szCs w:val="12"/>
        </w:rPr>
      </w:pPr>
    </w:p>
    <w:p w14:paraId="6E65BC42" w14:textId="77777777" w:rsidR="00205E10" w:rsidRPr="00E73B81" w:rsidRDefault="00205E10" w:rsidP="00F17EEC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E73B81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5ABE4510" w14:textId="3CC15617" w:rsidR="00941B6F" w:rsidRPr="00362802" w:rsidRDefault="003806A4" w:rsidP="0036280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06A4">
        <w:rPr>
          <w:rStyle w:val="Domylnaczcionkaakapitu1"/>
          <w:rFonts w:ascii="Times New Roman" w:hAnsi="Times New Roman" w:cs="Times New Roman"/>
          <w:b/>
          <w:bCs/>
          <w:color w:val="000000"/>
          <w:sz w:val="22"/>
          <w:szCs w:val="22"/>
        </w:rPr>
        <w:t>na</w:t>
      </w:r>
      <w:r w:rsidR="00941B6F" w:rsidRPr="00CF14BE">
        <w:rPr>
          <w:rFonts w:cs="Times New Roman"/>
          <w:b/>
          <w:sz w:val="22"/>
          <w:szCs w:val="22"/>
        </w:rPr>
        <w:t xml:space="preserve"> wykonanie</w:t>
      </w:r>
      <w:r w:rsidR="00941B6F" w:rsidRPr="0026690F">
        <w:rPr>
          <w:rFonts w:cs="Times New Roman"/>
          <w:b/>
          <w:sz w:val="22"/>
          <w:szCs w:val="22"/>
        </w:rPr>
        <w:t xml:space="preserve"> robót budowlanych</w:t>
      </w:r>
      <w:r w:rsidR="00941B6F" w:rsidRPr="0026690F">
        <w:rPr>
          <w:rStyle w:val="Domylnaczcionkaakapitu1"/>
          <w:rFonts w:cs="Times New Roman"/>
          <w:b/>
          <w:color w:val="000000"/>
          <w:sz w:val="22"/>
          <w:szCs w:val="22"/>
          <w:shd w:val="clear" w:color="auto" w:fill="FFFFFF"/>
        </w:rPr>
        <w:t xml:space="preserve"> w ramach</w:t>
      </w:r>
      <w:r w:rsidR="00941B6F" w:rsidRPr="0026690F">
        <w:rPr>
          <w:rFonts w:cs="Times New Roman"/>
          <w:b/>
          <w:sz w:val="22"/>
          <w:szCs w:val="22"/>
        </w:rPr>
        <w:t xml:space="preserve"> </w:t>
      </w:r>
      <w:r w:rsidR="00941B6F" w:rsidRPr="00794190">
        <w:rPr>
          <w:rFonts w:ascii="Times New Roman" w:hAnsi="Times New Roman" w:cs="Times New Roman"/>
          <w:b/>
          <w:sz w:val="22"/>
          <w:szCs w:val="22"/>
        </w:rPr>
        <w:t xml:space="preserve">zadania pn. </w:t>
      </w:r>
      <w:r w:rsidR="00941B6F" w:rsidRPr="00794190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„</w:t>
      </w:r>
      <w:bookmarkStart w:id="0" w:name="_Hlk132362653"/>
      <w:r w:rsidR="00941B6F" w:rsidRPr="00794190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Budowa oświetlenia ulicznego na ulicy Miodowej we Włodowic</w:t>
      </w:r>
      <w:bookmarkEnd w:id="0"/>
      <w:r w:rsidR="00941B6F" w:rsidRPr="00794190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ach</w:t>
      </w:r>
      <w:r w:rsidR="00941B6F" w:rsidRPr="00794190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”</w:t>
      </w:r>
      <w:r w:rsidR="00941B6F" w:rsidRPr="00362802">
        <w:rPr>
          <w:color w:val="000000"/>
          <w:sz w:val="22"/>
          <w:szCs w:val="22"/>
          <w:lang w:eastAsia="ar-SA"/>
        </w:rPr>
        <w:t xml:space="preserve"> </w:t>
      </w:r>
      <w:r w:rsidR="00362802" w:rsidRPr="00362802">
        <w:rPr>
          <w:color w:val="000000"/>
          <w:sz w:val="22"/>
          <w:szCs w:val="22"/>
          <w:lang w:eastAsia="ar-SA"/>
        </w:rPr>
        <w:t>– II postępowanie</w:t>
      </w:r>
    </w:p>
    <w:p w14:paraId="6A6DCF4C" w14:textId="506C5645" w:rsidR="00E73B81" w:rsidRPr="003806A4" w:rsidRDefault="00E73B81" w:rsidP="00F17EE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14:paraId="461C8226" w14:textId="77777777" w:rsidR="003806A4" w:rsidRPr="003F0DC7" w:rsidRDefault="003806A4" w:rsidP="00E73B81">
      <w:pPr>
        <w:spacing w:line="276" w:lineRule="auto"/>
        <w:jc w:val="both"/>
        <w:rPr>
          <w:rStyle w:val="markedcontent"/>
          <w:rFonts w:ascii="Arial" w:hAnsi="Arial" w:cs="Arial"/>
          <w:sz w:val="14"/>
          <w:szCs w:val="14"/>
        </w:rPr>
      </w:pPr>
    </w:p>
    <w:p w14:paraId="0C9C39CA" w14:textId="195AEB48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362802">
        <w:rPr>
          <w:rStyle w:val="markedcontent"/>
          <w:rFonts w:ascii="Times New Roman" w:hAnsi="Times New Roman" w:cs="Times New Roman"/>
          <w:sz w:val="22"/>
          <w:szCs w:val="22"/>
        </w:rPr>
        <w:t>31</w:t>
      </w: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FBDD08A" w14:textId="11B68BA7" w:rsidR="00205E10" w:rsidRPr="00E73B81" w:rsidRDefault="00E73B81" w:rsidP="00E73B81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zamówienia:</w:t>
      </w:r>
    </w:p>
    <w:p w14:paraId="1C9B58CF" w14:textId="4A4403F8" w:rsidR="00205E10" w:rsidRPr="00E73B81" w:rsidRDefault="00205E10" w:rsidP="00205E10">
      <w:pPr>
        <w:spacing w:before="114" w:after="114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F17EEC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17EEC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17E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A021B4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021B4">
        <w:rPr>
          <w:rFonts w:ascii="Times New Roman" w:hAnsi="Times New Roman" w:cs="Times New Roman"/>
        </w:rPr>
        <w:t xml:space="preserve">   </w:t>
      </w:r>
      <w:r w:rsidR="00E73B81" w:rsidRPr="00A021B4">
        <w:rPr>
          <w:rFonts w:ascii="Times New Roman" w:hAnsi="Times New Roman" w:cs="Times New Roman"/>
        </w:rPr>
        <w:t xml:space="preserve">     /</w:t>
      </w:r>
      <w:r w:rsidR="00E73B81" w:rsidRPr="00A021B4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020C8710" w14:textId="35A62D81" w:rsidR="003F0DC7" w:rsidRDefault="00A13257" w:rsidP="00A1325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Załącznik:</w:t>
      </w:r>
    </w:p>
    <w:p w14:paraId="518A2BEE" w14:textId="2E179C79" w:rsidR="003F0DC7" w:rsidRDefault="003F0DC7" w:rsidP="00A1325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Kosztorys ofertowy sporządzony metodą kalkulacji uproszczonej.</w:t>
      </w:r>
    </w:p>
    <w:p w14:paraId="5A63B959" w14:textId="75E60182" w:rsidR="00A13257" w:rsidRPr="00555541" w:rsidRDefault="00A13257" w:rsidP="00555541">
      <w:pPr>
        <w:numPr>
          <w:ilvl w:val="0"/>
          <w:numId w:val="4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osób</w:t>
      </w:r>
    </w:p>
    <w:p w14:paraId="74CEE3B5" w14:textId="77777777" w:rsidR="00A13257" w:rsidRDefault="00A13257" w:rsidP="00A13257">
      <w:pPr>
        <w:pStyle w:val="Normalny1"/>
        <w:pageBreakBefore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91A757" w14:textId="77777777" w:rsidR="00A13257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00D2E" w14:textId="77777777" w:rsidR="00A13257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E09081" w14:textId="4FFCF22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471488D1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</w:t>
      </w:r>
      <w:r w:rsidRPr="00A5132C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79D19F9A" w14:textId="77777777" w:rsidR="00A13257" w:rsidRPr="00603B0A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79E4C370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2AA07D" w14:textId="77777777" w:rsidR="00A13257" w:rsidRDefault="00A13257" w:rsidP="00A13257">
      <w:pPr>
        <w:pStyle w:val="Normalny1"/>
        <w:autoSpaceDE w:val="0"/>
        <w:spacing w:after="0" w:line="240" w:lineRule="auto"/>
        <w:jc w:val="both"/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</w:pP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174D8"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  <w:t>WYKAZ OSÓB</w:t>
      </w:r>
    </w:p>
    <w:p w14:paraId="6A2E9529" w14:textId="77777777" w:rsidR="00A13257" w:rsidRPr="006174D8" w:rsidRDefault="00A13257" w:rsidP="00A1325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B6AF78" w14:textId="36287B86" w:rsidR="00A13257" w:rsidRPr="00A13257" w:rsidRDefault="00A13257" w:rsidP="00A13257">
      <w:pPr>
        <w:jc w:val="both"/>
        <w:rPr>
          <w:rFonts w:ascii="Times New Roman" w:hAnsi="Times New Roman" w:cs="Times New Roman"/>
          <w:sz w:val="22"/>
          <w:szCs w:val="22"/>
        </w:rPr>
      </w:pPr>
      <w:r w:rsidRPr="00A13257">
        <w:rPr>
          <w:rFonts w:ascii="Times New Roman" w:hAnsi="Times New Roman" w:cs="Times New Roman"/>
          <w:sz w:val="22"/>
          <w:szCs w:val="22"/>
        </w:rPr>
        <w:t>dotyczy: postępowania o udzielenie zamówienia publicznego</w:t>
      </w:r>
      <w:r w:rsidRPr="00A132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13257">
        <w:rPr>
          <w:rFonts w:ascii="Times New Roman" w:hAnsi="Times New Roman" w:cs="Times New Roman"/>
          <w:sz w:val="22"/>
          <w:szCs w:val="22"/>
        </w:rPr>
        <w:t>na</w:t>
      </w:r>
      <w:r w:rsidRPr="00A13257">
        <w:rPr>
          <w:rFonts w:ascii="Times New Roman" w:hAnsi="Times New Roman" w:cs="Times New Roman"/>
          <w:b/>
          <w:sz w:val="22"/>
          <w:szCs w:val="22"/>
        </w:rPr>
        <w:t xml:space="preserve"> wykonanie robót budowlanych</w:t>
      </w:r>
      <w:r w:rsidRPr="00A13257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353FED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Pr="00A13257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 ramach</w:t>
      </w:r>
      <w:r w:rsidRPr="00A13257">
        <w:rPr>
          <w:rFonts w:ascii="Times New Roman" w:hAnsi="Times New Roman" w:cs="Times New Roman"/>
          <w:b/>
          <w:sz w:val="22"/>
          <w:szCs w:val="22"/>
        </w:rPr>
        <w:t xml:space="preserve"> zadania pn. </w:t>
      </w:r>
      <w:r w:rsidRPr="00A13257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„</w:t>
      </w:r>
      <w:r w:rsidRPr="00A13257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Budowa oświetlenia ulicznego na ulicy Miodowej we Włodowicach</w:t>
      </w:r>
      <w:r w:rsidRPr="00A13257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”</w:t>
      </w:r>
      <w:r w:rsidRPr="00A13257"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</w:t>
      </w:r>
      <w:r w:rsidR="00353FED"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  <w:br/>
      </w:r>
      <w:r w:rsidR="00362802" w:rsidRPr="00362802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– II postepowanie</w:t>
      </w:r>
    </w:p>
    <w:p w14:paraId="38A999E3" w14:textId="647690D2" w:rsidR="00A13257" w:rsidRPr="00603B0A" w:rsidRDefault="00A13257" w:rsidP="00A13257">
      <w:pPr>
        <w:pStyle w:val="NormalnyWeb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5D8166B7" w14:textId="77777777" w:rsidR="00A13257" w:rsidRPr="006174D8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05"/>
        <w:gridCol w:w="2371"/>
        <w:gridCol w:w="2503"/>
        <w:gridCol w:w="1668"/>
      </w:tblGrid>
      <w:tr w:rsidR="00A13257" w14:paraId="46C65D21" w14:textId="77777777" w:rsidTr="00A13257">
        <w:trPr>
          <w:trHeight w:val="822"/>
        </w:trPr>
        <w:tc>
          <w:tcPr>
            <w:tcW w:w="541" w:type="dxa"/>
            <w:shd w:val="clear" w:color="auto" w:fill="auto"/>
            <w:vAlign w:val="center"/>
          </w:tcPr>
          <w:p w14:paraId="484E5EBC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Lp.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1952D7D" w14:textId="66353481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Imię i </w:t>
            </w:r>
            <w:r w:rsidR="00555541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n</w:t>
            </w: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azwisko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2FECA0F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Zakres czynności wykonywanych w ramach zamówienia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39A7D64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Kwalifikacje zawodowe, doświadczenie i wykształcenie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8C91F66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Podstawa dysponowania osobą</w:t>
            </w:r>
          </w:p>
        </w:tc>
      </w:tr>
      <w:tr w:rsidR="00A13257" w14:paraId="61C3834C" w14:textId="77777777" w:rsidTr="00A13257">
        <w:trPr>
          <w:trHeight w:val="2274"/>
        </w:trPr>
        <w:tc>
          <w:tcPr>
            <w:tcW w:w="541" w:type="dxa"/>
            <w:shd w:val="clear" w:color="auto" w:fill="auto"/>
          </w:tcPr>
          <w:p w14:paraId="42EF82FF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  <w:shd w:val="clear" w:color="auto" w:fill="auto"/>
          </w:tcPr>
          <w:p w14:paraId="79813977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1" w:type="dxa"/>
            <w:shd w:val="clear" w:color="auto" w:fill="auto"/>
          </w:tcPr>
          <w:p w14:paraId="6D867959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3" w:type="dxa"/>
            <w:shd w:val="clear" w:color="auto" w:fill="auto"/>
          </w:tcPr>
          <w:p w14:paraId="5AEA338E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shd w:val="clear" w:color="auto" w:fill="auto"/>
          </w:tcPr>
          <w:p w14:paraId="65C8C1E6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01CE1CB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14:paraId="0F0EF434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BBB1EFF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64A0E7A3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0BE3519A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2ABE3E50" w14:textId="77777777" w:rsidR="00A13257" w:rsidRPr="00A5132C" w:rsidRDefault="00A13257" w:rsidP="00A13257">
      <w:pPr>
        <w:pStyle w:val="Normalny1"/>
        <w:autoSpaceDE w:val="0"/>
        <w:spacing w:after="0" w:line="100" w:lineRule="atLeast"/>
        <w:ind w:left="1418" w:firstLine="709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</w:t>
      </w:r>
      <w:r w:rsidRPr="006174D8">
        <w:rPr>
          <w:rStyle w:val="Domylnaczcionkaakapitu1"/>
          <w:rFonts w:ascii="Times New Roman" w:hAnsi="Times New Roman" w:cs="Times New Roman"/>
          <w:shd w:val="clear" w:color="auto" w:fill="FFFFFF"/>
        </w:rPr>
        <w:t>Wykonawca</w:t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: ..........................................................</w:t>
      </w:r>
    </w:p>
    <w:p w14:paraId="5F6953D5" w14:textId="77777777" w:rsidR="00A13257" w:rsidRPr="00603B0A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 w:rsidRPr="00603B0A">
        <w:rPr>
          <w:rStyle w:val="Domylnaczcionkaakapitu1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(podpis)</w:t>
      </w:r>
    </w:p>
    <w:p w14:paraId="66C20B3C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35FC7A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6BF30B6C" w14:textId="77777777" w:rsidR="00205E10" w:rsidRDefault="00205E10" w:rsidP="00205E10">
      <w:pPr>
        <w:spacing w:line="276" w:lineRule="auto"/>
        <w:jc w:val="both"/>
        <w:rPr>
          <w:rFonts w:hint="eastAsia"/>
        </w:rPr>
      </w:pP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3394" w14:textId="77777777" w:rsidR="00322E5B" w:rsidRDefault="00322E5B" w:rsidP="004864C6">
      <w:pPr>
        <w:rPr>
          <w:rFonts w:hint="eastAsia"/>
        </w:rPr>
      </w:pPr>
      <w:r>
        <w:separator/>
      </w:r>
    </w:p>
  </w:endnote>
  <w:endnote w:type="continuationSeparator" w:id="0">
    <w:p w14:paraId="713AE557" w14:textId="77777777" w:rsidR="00322E5B" w:rsidRDefault="00322E5B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FA52" w14:textId="77777777" w:rsidR="00322E5B" w:rsidRDefault="00322E5B" w:rsidP="004864C6">
      <w:pPr>
        <w:rPr>
          <w:rFonts w:hint="eastAsia"/>
        </w:rPr>
      </w:pPr>
      <w:r>
        <w:separator/>
      </w:r>
    </w:p>
  </w:footnote>
  <w:footnote w:type="continuationSeparator" w:id="0">
    <w:p w14:paraId="4B6103A8" w14:textId="77777777" w:rsidR="00322E5B" w:rsidRDefault="00322E5B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  <w:num w:numId="4" w16cid:durableId="1472626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53CC"/>
    <w:rsid w:val="00097D62"/>
    <w:rsid w:val="000C22E1"/>
    <w:rsid w:val="0012165A"/>
    <w:rsid w:val="001B45B2"/>
    <w:rsid w:val="001F51E8"/>
    <w:rsid w:val="00205E10"/>
    <w:rsid w:val="00322E5B"/>
    <w:rsid w:val="00353FED"/>
    <w:rsid w:val="00362802"/>
    <w:rsid w:val="003806A4"/>
    <w:rsid w:val="003A2F12"/>
    <w:rsid w:val="003F0DC7"/>
    <w:rsid w:val="004864C6"/>
    <w:rsid w:val="004C38B6"/>
    <w:rsid w:val="00555541"/>
    <w:rsid w:val="005D750E"/>
    <w:rsid w:val="00621FDA"/>
    <w:rsid w:val="00737A06"/>
    <w:rsid w:val="00941B6F"/>
    <w:rsid w:val="00A021B4"/>
    <w:rsid w:val="00A13257"/>
    <w:rsid w:val="00AA70ED"/>
    <w:rsid w:val="00AC29BD"/>
    <w:rsid w:val="00B75042"/>
    <w:rsid w:val="00B934F0"/>
    <w:rsid w:val="00C62F8A"/>
    <w:rsid w:val="00CC7B47"/>
    <w:rsid w:val="00E73B81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16</cp:revision>
  <dcterms:created xsi:type="dcterms:W3CDTF">2023-04-03T11:08:00Z</dcterms:created>
  <dcterms:modified xsi:type="dcterms:W3CDTF">2023-05-30T12:03:00Z</dcterms:modified>
</cp:coreProperties>
</file>